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4D2C" w14:textId="475ED9A4" w:rsidR="00010383" w:rsidRPr="00010383" w:rsidRDefault="00010383" w:rsidP="00010383">
      <w:pPr>
        <w:rPr>
          <w:b/>
          <w:bCs/>
        </w:rPr>
      </w:pPr>
      <w:r>
        <w:t xml:space="preserve">JUILLET 2025 - </w:t>
      </w:r>
      <w:r w:rsidRPr="00010383">
        <w:rPr>
          <w:b/>
          <w:bCs/>
        </w:rPr>
        <w:t>Tout ça pour ça ?</w:t>
      </w:r>
    </w:p>
    <w:p w14:paraId="3E5F7145" w14:textId="77777777" w:rsidR="00010383" w:rsidRPr="00010383" w:rsidRDefault="00010383" w:rsidP="00010383">
      <w:r w:rsidRPr="00010383">
        <w:t> </w:t>
      </w:r>
    </w:p>
    <w:p w14:paraId="6E892733" w14:textId="77777777" w:rsidR="00010383" w:rsidRPr="00010383" w:rsidRDefault="00010383" w:rsidP="00010383">
      <w:r w:rsidRPr="00010383">
        <w:t xml:space="preserve">Il est désormais public </w:t>
      </w:r>
      <w:r w:rsidRPr="00010383">
        <w:rPr>
          <w:b/>
          <w:bCs/>
          <w:i/>
          <w:iCs/>
          <w:color w:val="0070C0"/>
        </w:rPr>
        <w:t>que le permis de construire de la salle polyvalente/bibliothèque a été suspendu par la justice administrative</w:t>
      </w:r>
      <w:r w:rsidRPr="00010383">
        <w:t>.</w:t>
      </w:r>
    </w:p>
    <w:p w14:paraId="250B1B3C" w14:textId="77777777" w:rsidR="00010383" w:rsidRPr="00010383" w:rsidRDefault="00010383" w:rsidP="00010383">
      <w:r w:rsidRPr="00010383">
        <w:t>Une suspension particulièrement sévère avec pas moins de 6 illégalités patentes mises en exergue par le juge des référés.</w:t>
      </w:r>
    </w:p>
    <w:p w14:paraId="1D2FB231" w14:textId="77777777" w:rsidR="00010383" w:rsidRPr="00010383" w:rsidRDefault="00010383" w:rsidP="00010383">
      <w:r w:rsidRPr="00010383">
        <w:t xml:space="preserve">On peut donc légitimement se demander </w:t>
      </w:r>
      <w:r w:rsidRPr="00010383">
        <w:rPr>
          <w:b/>
          <w:bCs/>
        </w:rPr>
        <w:t>à quoi ont servi plus de 200 000 euros de frais d’architecte, d’études, de conseils</w:t>
      </w:r>
      <w:r w:rsidRPr="00010383">
        <w:t>… et près de 3 années pour finaliser le projet...</w:t>
      </w:r>
    </w:p>
    <w:p w14:paraId="5C1FFC78" w14:textId="77777777" w:rsidR="00010383" w:rsidRPr="00010383" w:rsidRDefault="00010383" w:rsidP="00010383">
      <w:r w:rsidRPr="00010383">
        <w:t>Il est vrai que la commission urbanisme du Conseil Municipal, qui supervise d’ordinaire ce type de projet, avait été supprimée par l’actuelle majorité en 2020.</w:t>
      </w:r>
    </w:p>
    <w:p w14:paraId="015F36BF" w14:textId="77777777" w:rsidR="00010383" w:rsidRPr="00010383" w:rsidRDefault="00010383" w:rsidP="00010383">
      <w:pPr>
        <w:rPr>
          <w:b/>
          <w:bCs/>
          <w:i/>
          <w:iCs/>
          <w:color w:val="0070C0"/>
        </w:rPr>
      </w:pPr>
      <w:r w:rsidRPr="00010383">
        <w:rPr>
          <w:b/>
          <w:bCs/>
          <w:i/>
          <w:iCs/>
          <w:color w:val="0070C0"/>
        </w:rPr>
        <w:t>Il est vrai que ce projet avait été rejeté par 89% des participants à la consultation organisée en juin 2022.</w:t>
      </w:r>
    </w:p>
    <w:p w14:paraId="450773EE" w14:textId="77777777" w:rsidR="00010383" w:rsidRPr="00010383" w:rsidRDefault="00010383" w:rsidP="00010383">
      <w:pPr>
        <w:rPr>
          <w:b/>
          <w:bCs/>
          <w:i/>
          <w:iCs/>
          <w:color w:val="0070C0"/>
        </w:rPr>
      </w:pPr>
      <w:r w:rsidRPr="00010383">
        <w:rPr>
          <w:b/>
          <w:bCs/>
          <w:i/>
          <w:iCs/>
          <w:color w:val="0070C0"/>
        </w:rPr>
        <w:t>Il est vrai que les voisins immédiats du projet, à l’origine de la suspension, n’ont jamais été consultés.</w:t>
      </w:r>
    </w:p>
    <w:p w14:paraId="30C586FD" w14:textId="77777777" w:rsidR="00010383" w:rsidRPr="00010383" w:rsidRDefault="00010383" w:rsidP="00010383">
      <w:r w:rsidRPr="00010383">
        <w:t>Tout était donc en place pour préfigurer ce que l’on peut qualifier de débâcle.</w:t>
      </w:r>
    </w:p>
    <w:p w14:paraId="1C9C7AED" w14:textId="77777777" w:rsidR="00010383" w:rsidRPr="00010383" w:rsidRDefault="00010383" w:rsidP="00010383">
      <w:r w:rsidRPr="00010383">
        <w:t>Nous avons donc décidé de tout reprendre à zéro et de vous proposer, dans le cadre des prochaines élections municipales, un projet réaliste, adapté à nos besoins, peu onéreux qui, si nous sommes élus, sera débattu dans le cadre d’une consultation citoyenne.</w:t>
      </w:r>
    </w:p>
    <w:p w14:paraId="3A24A3A6" w14:textId="77777777" w:rsidR="00010383" w:rsidRPr="00010383" w:rsidRDefault="00010383" w:rsidP="00010383">
      <w:r w:rsidRPr="00010383">
        <w:t> </w:t>
      </w:r>
    </w:p>
    <w:p w14:paraId="2AA6F112" w14:textId="77777777" w:rsidR="00010383" w:rsidRPr="00010383" w:rsidRDefault="00010383" w:rsidP="00010383">
      <w:r w:rsidRPr="00010383">
        <w:t>Vive la démocratie et l’alternance !</w:t>
      </w:r>
    </w:p>
    <w:p w14:paraId="5C8FA82A" w14:textId="77777777" w:rsidR="00C8243B" w:rsidRPr="00010383" w:rsidRDefault="00C8243B" w:rsidP="00010383"/>
    <w:sectPr w:rsidR="00C8243B" w:rsidRPr="0001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83"/>
    <w:rsid w:val="00010383"/>
    <w:rsid w:val="002C35AC"/>
    <w:rsid w:val="003C266F"/>
    <w:rsid w:val="004E4B13"/>
    <w:rsid w:val="005003B3"/>
    <w:rsid w:val="00C8243B"/>
    <w:rsid w:val="00D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F970"/>
  <w15:chartTrackingRefBased/>
  <w15:docId w15:val="{5A01F34A-A36D-4F26-A97D-7F12E01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0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3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3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3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3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3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3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3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3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3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3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PANAK</dc:creator>
  <cp:keywords/>
  <dc:description/>
  <cp:lastModifiedBy>Hélène PANAK</cp:lastModifiedBy>
  <cp:revision>2</cp:revision>
  <dcterms:created xsi:type="dcterms:W3CDTF">2026-01-25T14:42:00Z</dcterms:created>
  <dcterms:modified xsi:type="dcterms:W3CDTF">2026-01-25T14:44:00Z</dcterms:modified>
</cp:coreProperties>
</file>